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E659" w14:textId="77777777" w:rsidR="00540261" w:rsidRDefault="00540261" w:rsidP="00540261">
      <w:pPr>
        <w:spacing w:line="240" w:lineRule="auto"/>
        <w:jc w:val="both"/>
        <w:rPr>
          <w:rFonts w:ascii="Arial" w:eastAsia="Times New Roman" w:hAnsi="Arial" w:cs="Arial"/>
          <w:color w:val="333333"/>
          <w:sz w:val="56"/>
          <w:szCs w:val="56"/>
          <w:lang w:eastAsia="es-MX"/>
        </w:rPr>
      </w:pPr>
    </w:p>
    <w:p w14:paraId="0B5F2C30" w14:textId="6C50AC53" w:rsidR="008F1FEC" w:rsidRDefault="0091656E" w:rsidP="0091656E">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COMUNICADO DE PRENSA</w:t>
      </w:r>
    </w:p>
    <w:p w14:paraId="42EEFFC6" w14:textId="3D1A9152" w:rsidR="0091656E" w:rsidRPr="0091656E" w:rsidRDefault="0091656E" w:rsidP="0091656E">
      <w:pPr>
        <w:ind w:left="720"/>
        <w:contextualSpacing/>
        <w:jc w:val="center"/>
        <w:rPr>
          <w:rFonts w:ascii="Arial" w:eastAsia="MS Gothic" w:hAnsi="Arial" w:cs="Arial"/>
          <w:b/>
          <w:spacing w:val="10"/>
          <w:sz w:val="32"/>
          <w:lang w:eastAsia="ja-JP"/>
        </w:rPr>
      </w:pPr>
      <w:r w:rsidRPr="0091656E">
        <w:rPr>
          <w:rFonts w:ascii="Arial" w:eastAsia="MS Gothic" w:hAnsi="Arial" w:cs="Arial"/>
          <w:b/>
          <w:spacing w:val="10"/>
          <w:sz w:val="32"/>
          <w:lang w:eastAsia="ja-JP"/>
        </w:rPr>
        <w:t>Robo de Identidad Financiera</w:t>
      </w:r>
    </w:p>
    <w:p w14:paraId="65D71656" w14:textId="77777777" w:rsidR="0091656E" w:rsidRPr="0091656E" w:rsidRDefault="0091656E" w:rsidP="0091656E">
      <w:pPr>
        <w:ind w:left="720"/>
        <w:contextualSpacing/>
        <w:jc w:val="center"/>
        <w:rPr>
          <w:rFonts w:ascii="Arial" w:eastAsia="Calibri" w:hAnsi="Arial" w:cs="Arial"/>
          <w:sz w:val="12"/>
          <w:lang w:eastAsia="ja-JP"/>
        </w:rPr>
      </w:pPr>
    </w:p>
    <w:p w14:paraId="0780BF0E" w14:textId="0A1AAF64" w:rsidR="0091656E" w:rsidRPr="0091656E" w:rsidRDefault="0091656E" w:rsidP="0091656E">
      <w:pPr>
        <w:numPr>
          <w:ilvl w:val="0"/>
          <w:numId w:val="8"/>
        </w:numPr>
        <w:contextualSpacing/>
        <w:rPr>
          <w:rFonts w:ascii="Arial" w:eastAsia="Calibri" w:hAnsi="Arial" w:cs="Arial"/>
          <w:i/>
          <w:lang w:eastAsia="ja-JP"/>
        </w:rPr>
      </w:pPr>
      <w:r w:rsidRPr="0091656E">
        <w:rPr>
          <w:rFonts w:ascii="Arial" w:eastAsia="Calibri" w:hAnsi="Arial" w:cs="Arial"/>
          <w:i/>
          <w:lang w:eastAsia="ja-JP"/>
        </w:rPr>
        <w:t>Hasta 320 casos de robo de identidad podrían presentarse en Chiapas</w:t>
      </w:r>
      <w:r w:rsidR="00FD6B31">
        <w:rPr>
          <w:rFonts w:ascii="Arial" w:eastAsia="Calibri" w:hAnsi="Arial" w:cs="Arial"/>
          <w:i/>
          <w:lang w:eastAsia="ja-JP"/>
        </w:rPr>
        <w:t>(EBC)</w:t>
      </w:r>
    </w:p>
    <w:p w14:paraId="02CE704E" w14:textId="77777777" w:rsidR="00FD6B31" w:rsidRDefault="0091656E" w:rsidP="00FD6B31">
      <w:pPr>
        <w:numPr>
          <w:ilvl w:val="0"/>
          <w:numId w:val="8"/>
        </w:numPr>
        <w:contextualSpacing/>
        <w:rPr>
          <w:rFonts w:ascii="Arial" w:eastAsia="Calibri" w:hAnsi="Arial" w:cs="Arial"/>
          <w:i/>
          <w:lang w:eastAsia="ja-JP"/>
        </w:rPr>
      </w:pPr>
      <w:r w:rsidRPr="0091656E">
        <w:rPr>
          <w:rFonts w:ascii="Arial" w:eastAsia="Calibri" w:hAnsi="Arial" w:cs="Arial"/>
          <w:i/>
          <w:lang w:eastAsia="ja-JP"/>
        </w:rPr>
        <w:t xml:space="preserve">Incrementan 500% los robos de identidad </w:t>
      </w:r>
      <w:r w:rsidR="00FD6B31">
        <w:rPr>
          <w:rFonts w:ascii="Arial" w:eastAsia="Calibri" w:hAnsi="Arial" w:cs="Arial"/>
          <w:i/>
          <w:lang w:eastAsia="ja-JP"/>
        </w:rPr>
        <w:t>(EBC)</w:t>
      </w:r>
    </w:p>
    <w:p w14:paraId="612F5C4B" w14:textId="77777777" w:rsidR="00FD6B31" w:rsidRDefault="00FD6B31" w:rsidP="00520202">
      <w:pPr>
        <w:ind w:left="720"/>
        <w:contextualSpacing/>
        <w:rPr>
          <w:rFonts w:ascii="Arial" w:eastAsia="Calibri" w:hAnsi="Arial" w:cs="Arial"/>
          <w:i/>
          <w:lang w:eastAsia="ja-JP"/>
        </w:rPr>
      </w:pPr>
    </w:p>
    <w:p w14:paraId="1644DD92" w14:textId="472F332C" w:rsidR="0091656E" w:rsidRDefault="00FD6B31" w:rsidP="00520202">
      <w:pPr>
        <w:contextualSpacing/>
        <w:rPr>
          <w:rFonts w:ascii="Arial" w:eastAsia="Calibri" w:hAnsi="Arial" w:cs="Arial"/>
          <w:lang w:eastAsia="ja-JP"/>
        </w:rPr>
      </w:pPr>
      <w:r w:rsidRPr="00FD6B31">
        <w:rPr>
          <w:rFonts w:ascii="Arial" w:eastAsia="Calibri" w:hAnsi="Arial" w:cs="Arial"/>
          <w:b/>
          <w:lang w:eastAsia="ja-JP"/>
        </w:rPr>
        <w:t>Tux</w:t>
      </w:r>
      <w:r w:rsidR="00832508">
        <w:rPr>
          <w:rFonts w:ascii="Arial" w:eastAsia="Calibri" w:hAnsi="Arial" w:cs="Arial"/>
          <w:b/>
          <w:lang w:eastAsia="ja-JP"/>
        </w:rPr>
        <w:t>t</w:t>
      </w:r>
      <w:r w:rsidRPr="00FD6B31">
        <w:rPr>
          <w:rFonts w:ascii="Arial" w:eastAsia="Calibri" w:hAnsi="Arial" w:cs="Arial"/>
          <w:b/>
          <w:lang w:eastAsia="ja-JP"/>
        </w:rPr>
        <w:t>la Gutiérrez, Chiapas a 23 de noviembre de 2016.</w:t>
      </w:r>
      <w:r w:rsidRPr="00FD6B31">
        <w:rPr>
          <w:rFonts w:ascii="Arial" w:eastAsia="Calibri" w:hAnsi="Arial" w:cs="Arial"/>
          <w:lang w:eastAsia="ja-JP"/>
        </w:rPr>
        <w:t xml:space="preserve"> </w:t>
      </w:r>
      <w:r w:rsidR="0091656E" w:rsidRPr="0091656E">
        <w:rPr>
          <w:rFonts w:ascii="Arial" w:eastAsia="Calibri" w:hAnsi="Arial" w:cs="Arial"/>
          <w:lang w:eastAsia="ja-JP"/>
        </w:rPr>
        <w:t>Miguel Ángel Marina Moreno, docente e investigador de la Escuela Bancaria y Comercial</w:t>
      </w:r>
      <w:r w:rsidR="000755F8">
        <w:rPr>
          <w:rFonts w:ascii="Arial" w:eastAsia="Calibri" w:hAnsi="Arial" w:cs="Arial"/>
          <w:lang w:eastAsia="ja-JP"/>
        </w:rPr>
        <w:t xml:space="preserve"> </w:t>
      </w:r>
      <w:r>
        <w:rPr>
          <w:rFonts w:ascii="Arial" w:eastAsia="Calibri" w:hAnsi="Arial" w:cs="Arial"/>
          <w:lang w:eastAsia="ja-JP"/>
        </w:rPr>
        <w:t>(EBC)</w:t>
      </w:r>
      <w:r w:rsidR="0091656E" w:rsidRPr="0091656E">
        <w:rPr>
          <w:rFonts w:ascii="Arial" w:eastAsia="Calibri" w:hAnsi="Arial" w:cs="Arial"/>
          <w:lang w:eastAsia="ja-JP"/>
        </w:rPr>
        <w:t xml:space="preserve"> Campus Chiapas, alertó a la población chiapaneca del auge del robo de identidad, que puede ser desde la clonación de una tarjeta de débito o crédito hasta la usurpación de identidad fiscal.</w:t>
      </w:r>
    </w:p>
    <w:p w14:paraId="3D2413E3" w14:textId="77777777" w:rsidR="00FD6B31" w:rsidRPr="0091656E" w:rsidRDefault="00FD6B31" w:rsidP="00FD6B31">
      <w:pPr>
        <w:contextualSpacing/>
        <w:rPr>
          <w:rFonts w:ascii="Arial" w:eastAsia="Calibri" w:hAnsi="Arial" w:cs="Arial"/>
          <w:i/>
          <w:lang w:eastAsia="ja-JP"/>
        </w:rPr>
      </w:pPr>
    </w:p>
    <w:p w14:paraId="6AF4E5E8" w14:textId="0C4B7E21" w:rsidR="0091656E" w:rsidRPr="0091656E" w:rsidRDefault="0091656E" w:rsidP="0091656E">
      <w:pPr>
        <w:jc w:val="both"/>
        <w:rPr>
          <w:rFonts w:ascii="Arial" w:eastAsia="Calibri" w:hAnsi="Arial" w:cs="Arial"/>
          <w:lang w:eastAsia="ja-JP"/>
        </w:rPr>
      </w:pPr>
      <w:r w:rsidRPr="0091656E">
        <w:rPr>
          <w:rFonts w:ascii="Arial" w:eastAsia="Calibri" w:hAnsi="Arial" w:cs="Arial"/>
          <w:lang w:eastAsia="ja-JP"/>
        </w:rPr>
        <w:t>El robo de identidad financiera, es la usurpación de los datos de una persona con los que se llevan a cabo actividades financieras, de las cuales la persona afectada no tiene ningún conocimiento. En México el 37% de estos casos ocurre a través del robo de carteras</w:t>
      </w:r>
      <w:r w:rsidR="00FD6B31">
        <w:rPr>
          <w:rFonts w:ascii="Arial" w:eastAsia="Calibri" w:hAnsi="Arial" w:cs="Arial"/>
          <w:lang w:eastAsia="ja-JP"/>
        </w:rPr>
        <w:t>,</w:t>
      </w:r>
      <w:r w:rsidRPr="0091656E">
        <w:rPr>
          <w:rFonts w:ascii="Arial" w:eastAsia="Calibri" w:hAnsi="Arial" w:cs="Arial"/>
          <w:lang w:eastAsia="ja-JP"/>
        </w:rPr>
        <w:t xml:space="preserve"> el 33% por la pérdida de documentos oficiales y un 30% por la clonación de tarjetas bancarias.</w:t>
      </w:r>
    </w:p>
    <w:p w14:paraId="5024D424" w14:textId="77777777" w:rsidR="0091656E" w:rsidRPr="0091656E" w:rsidRDefault="0091656E" w:rsidP="0091656E">
      <w:pPr>
        <w:jc w:val="both"/>
        <w:rPr>
          <w:rFonts w:ascii="Arial" w:eastAsia="Calibri" w:hAnsi="Arial" w:cs="Arial"/>
          <w:lang w:eastAsia="ja-JP"/>
        </w:rPr>
      </w:pPr>
      <w:r w:rsidRPr="0091656E">
        <w:rPr>
          <w:rFonts w:ascii="Arial" w:eastAsia="Calibri" w:hAnsi="Arial" w:cs="Arial"/>
          <w:lang w:eastAsia="ja-JP"/>
        </w:rPr>
        <w:t xml:space="preserve">El investigador explicó que uno de los métodos más usados para conseguir los datos de una persona es el </w:t>
      </w:r>
      <w:proofErr w:type="spellStart"/>
      <w:r w:rsidRPr="0091656E">
        <w:rPr>
          <w:rFonts w:ascii="Arial" w:eastAsia="Calibri" w:hAnsi="Arial" w:cs="Arial"/>
          <w:i/>
          <w:lang w:eastAsia="ja-JP"/>
        </w:rPr>
        <w:t>Dumpster</w:t>
      </w:r>
      <w:proofErr w:type="spellEnd"/>
      <w:r w:rsidRPr="0091656E">
        <w:rPr>
          <w:rFonts w:ascii="Arial" w:eastAsia="Calibri" w:hAnsi="Arial" w:cs="Arial"/>
          <w:i/>
          <w:lang w:eastAsia="ja-JP"/>
        </w:rPr>
        <w:t xml:space="preserve"> </w:t>
      </w:r>
      <w:proofErr w:type="spellStart"/>
      <w:r w:rsidRPr="0091656E">
        <w:rPr>
          <w:rFonts w:ascii="Arial" w:eastAsia="Calibri" w:hAnsi="Arial" w:cs="Arial"/>
          <w:i/>
          <w:lang w:eastAsia="ja-JP"/>
        </w:rPr>
        <w:t>Diving</w:t>
      </w:r>
      <w:proofErr w:type="spellEnd"/>
      <w:r w:rsidRPr="0091656E">
        <w:rPr>
          <w:rFonts w:ascii="Arial" w:eastAsia="Calibri" w:hAnsi="Arial" w:cs="Arial"/>
          <w:i/>
          <w:lang w:eastAsia="ja-JP"/>
        </w:rPr>
        <w:t xml:space="preserve"> </w:t>
      </w:r>
      <w:r w:rsidRPr="0091656E">
        <w:rPr>
          <w:rFonts w:ascii="Arial" w:eastAsia="Calibri" w:hAnsi="Arial" w:cs="Arial"/>
          <w:lang w:eastAsia="ja-JP"/>
        </w:rPr>
        <w:t xml:space="preserve">o el buceo de basurero, que debido a la mala costumbre de desechar casi intactos los recibos o estados de cuenta, hace que cualquiera que urge en la basura pueda encontrar algún documento con nuestros datos. </w:t>
      </w:r>
    </w:p>
    <w:p w14:paraId="2FEB416B" w14:textId="2BDF38DB" w:rsidR="0091656E" w:rsidRPr="0091656E" w:rsidRDefault="00FD6B31" w:rsidP="0091656E">
      <w:pPr>
        <w:jc w:val="both"/>
        <w:rPr>
          <w:rFonts w:ascii="Arial" w:eastAsia="Calibri" w:hAnsi="Arial" w:cs="Arial"/>
          <w:lang w:eastAsia="ja-JP"/>
        </w:rPr>
      </w:pPr>
      <w:r>
        <w:rPr>
          <w:rFonts w:ascii="Arial" w:eastAsia="Calibri" w:hAnsi="Arial" w:cs="Arial"/>
          <w:lang w:eastAsia="ja-JP"/>
        </w:rPr>
        <w:t xml:space="preserve"> “L</w:t>
      </w:r>
      <w:r w:rsidR="0091656E" w:rsidRPr="0091656E">
        <w:rPr>
          <w:rFonts w:ascii="Arial" w:eastAsia="Calibri" w:hAnsi="Arial" w:cs="Arial"/>
          <w:lang w:eastAsia="ja-JP"/>
        </w:rPr>
        <w:t xml:space="preserve">as afecciones comunes por robo de identidad </w:t>
      </w:r>
      <w:bookmarkStart w:id="0" w:name="_GoBack"/>
      <w:bookmarkEnd w:id="0"/>
      <w:r w:rsidR="0091656E" w:rsidRPr="0091656E">
        <w:rPr>
          <w:rFonts w:ascii="Arial" w:eastAsia="Calibri" w:hAnsi="Arial" w:cs="Arial"/>
          <w:lang w:eastAsia="ja-JP"/>
        </w:rPr>
        <w:t>están relacionadas con compras principalmente por internet, la apertura de cuentas bancarias, solicitud de créditos e incluso de automóviles. Resaltó que en México del 2011 a la fecha, los robos de identidad, se han incrementado en un 500% y que en Chiapas se espera que para finales de este año se tengan al menos 320 casos reportados</w:t>
      </w:r>
      <w:r>
        <w:rPr>
          <w:rFonts w:ascii="Arial" w:eastAsia="Calibri" w:hAnsi="Arial" w:cs="Arial"/>
          <w:lang w:eastAsia="ja-JP"/>
        </w:rPr>
        <w:t>” destacó Marina</w:t>
      </w:r>
      <w:r w:rsidR="0091656E" w:rsidRPr="0091656E">
        <w:rPr>
          <w:rFonts w:ascii="Arial" w:eastAsia="Calibri" w:hAnsi="Arial" w:cs="Arial"/>
          <w:lang w:eastAsia="ja-JP"/>
        </w:rPr>
        <w:t>.</w:t>
      </w:r>
    </w:p>
    <w:p w14:paraId="6F3985A0" w14:textId="73A83C59" w:rsidR="0091656E" w:rsidRPr="0091656E" w:rsidRDefault="00FD6B31" w:rsidP="0091656E">
      <w:pPr>
        <w:jc w:val="both"/>
        <w:rPr>
          <w:rFonts w:ascii="Arial" w:eastAsia="Calibri" w:hAnsi="Arial" w:cs="Arial"/>
          <w:lang w:eastAsia="ja-JP"/>
        </w:rPr>
      </w:pPr>
      <w:r>
        <w:rPr>
          <w:rFonts w:ascii="Arial" w:eastAsia="Calibri" w:hAnsi="Arial" w:cs="Arial"/>
          <w:lang w:eastAsia="ja-JP"/>
        </w:rPr>
        <w:t>“L</w:t>
      </w:r>
      <w:r w:rsidR="0091656E" w:rsidRPr="0091656E">
        <w:rPr>
          <w:rFonts w:ascii="Arial" w:eastAsia="Calibri" w:hAnsi="Arial" w:cs="Arial"/>
          <w:lang w:eastAsia="ja-JP"/>
        </w:rPr>
        <w:t>os nuevos sistemas para el robo de identidad financiera están relacionados con el robo de la identidad fiscal; el cual se lleva a cabo a través de la clonación de nuestra identificación oficial, con la que hacen un registro ante el SAT para abrir una empresa fantasma mediante la cual se hacen negocios millonarios de los cuales no nos enteramos hasta que la autoridad nos reporta que debemos impuestos de actividades que nosotros nunca realizamos</w:t>
      </w:r>
      <w:r>
        <w:rPr>
          <w:rFonts w:ascii="Arial" w:eastAsia="Calibri" w:hAnsi="Arial" w:cs="Arial"/>
          <w:lang w:eastAsia="ja-JP"/>
        </w:rPr>
        <w:t>”</w:t>
      </w:r>
      <w:r w:rsidR="0091656E" w:rsidRPr="0091656E">
        <w:rPr>
          <w:rFonts w:ascii="Arial" w:eastAsia="Calibri" w:hAnsi="Arial" w:cs="Arial"/>
          <w:lang w:eastAsia="ja-JP"/>
        </w:rPr>
        <w:t>.</w:t>
      </w:r>
    </w:p>
    <w:p w14:paraId="0CC85093" w14:textId="1B880663" w:rsidR="0091656E" w:rsidRPr="0091656E" w:rsidRDefault="0091656E" w:rsidP="0091656E">
      <w:pPr>
        <w:jc w:val="both"/>
        <w:rPr>
          <w:rFonts w:ascii="Arial" w:eastAsia="Calibri" w:hAnsi="Arial" w:cs="Arial"/>
          <w:shd w:val="clear" w:color="auto" w:fill="FFFFFF"/>
        </w:rPr>
      </w:pPr>
      <w:r w:rsidRPr="0091656E">
        <w:rPr>
          <w:rFonts w:ascii="Arial" w:eastAsia="Calibri" w:hAnsi="Arial" w:cs="Arial"/>
          <w:shd w:val="clear" w:color="auto" w:fill="FFFFFF"/>
        </w:rPr>
        <w:t>Para finalizar</w:t>
      </w:r>
      <w:r w:rsidRPr="0091656E">
        <w:rPr>
          <w:rFonts w:ascii="Arial" w:eastAsia="Calibri" w:hAnsi="Arial" w:cs="Arial"/>
          <w:lang w:eastAsia="ja-JP"/>
        </w:rPr>
        <w:t xml:space="preserve">, el </w:t>
      </w:r>
      <w:r w:rsidRPr="0091656E">
        <w:rPr>
          <w:rFonts w:ascii="Arial" w:eastAsia="Calibri" w:hAnsi="Arial" w:cs="Arial"/>
          <w:shd w:val="clear" w:color="auto" w:fill="FFFFFF"/>
        </w:rPr>
        <w:t>docente e investigador de la</w:t>
      </w:r>
      <w:r w:rsidR="00FD6B31">
        <w:rPr>
          <w:rFonts w:ascii="Arial" w:eastAsia="Calibri" w:hAnsi="Arial" w:cs="Arial"/>
          <w:shd w:val="clear" w:color="auto" w:fill="FFFFFF"/>
        </w:rPr>
        <w:t xml:space="preserve"> EBC</w:t>
      </w:r>
      <w:r w:rsidRPr="0091656E">
        <w:rPr>
          <w:rFonts w:ascii="Arial" w:eastAsia="Calibri" w:hAnsi="Arial" w:cs="Arial"/>
          <w:shd w:val="clear" w:color="auto" w:fill="FFFFFF"/>
        </w:rPr>
        <w:t xml:space="preserve">, </w:t>
      </w:r>
      <w:r w:rsidR="00FD6B31">
        <w:rPr>
          <w:rFonts w:ascii="Arial" w:eastAsia="Calibri" w:hAnsi="Arial" w:cs="Arial"/>
          <w:shd w:val="clear" w:color="auto" w:fill="FFFFFF"/>
        </w:rPr>
        <w:t xml:space="preserve">recomendó a la población: </w:t>
      </w:r>
      <w:r w:rsidRPr="0091656E">
        <w:rPr>
          <w:rFonts w:ascii="Arial" w:eastAsia="Calibri" w:hAnsi="Arial" w:cs="Arial"/>
          <w:shd w:val="clear" w:color="auto" w:fill="FFFFFF"/>
        </w:rPr>
        <w:t>nunca perder de vista sus tarjetas bancarias para e</w:t>
      </w:r>
      <w:r w:rsidR="00FD6B31">
        <w:rPr>
          <w:rFonts w:ascii="Arial" w:eastAsia="Calibri" w:hAnsi="Arial" w:cs="Arial"/>
          <w:shd w:val="clear" w:color="auto" w:fill="FFFFFF"/>
        </w:rPr>
        <w:t xml:space="preserve">vitar que estas sean clonadas, </w:t>
      </w:r>
      <w:r w:rsidRPr="0091656E">
        <w:rPr>
          <w:rFonts w:ascii="Arial" w:eastAsia="Calibri" w:hAnsi="Arial" w:cs="Arial"/>
          <w:shd w:val="clear" w:color="auto" w:fill="FFFFFF"/>
        </w:rPr>
        <w:t xml:space="preserve">romper los </w:t>
      </w:r>
      <w:proofErr w:type="spellStart"/>
      <w:r w:rsidRPr="0091656E">
        <w:rPr>
          <w:rFonts w:ascii="Arial" w:eastAsia="Calibri" w:hAnsi="Arial" w:cs="Arial"/>
          <w:shd w:val="clear" w:color="auto" w:fill="FFFFFF"/>
        </w:rPr>
        <w:t>vouchers</w:t>
      </w:r>
      <w:proofErr w:type="spellEnd"/>
      <w:r w:rsidRPr="0091656E">
        <w:rPr>
          <w:rFonts w:ascii="Arial" w:eastAsia="Calibri" w:hAnsi="Arial" w:cs="Arial"/>
          <w:shd w:val="clear" w:color="auto" w:fill="FFFFFF"/>
        </w:rPr>
        <w:t xml:space="preserve"> o estados de cuenta c</w:t>
      </w:r>
      <w:r w:rsidR="00FD6B31">
        <w:rPr>
          <w:rFonts w:ascii="Arial" w:eastAsia="Calibri" w:hAnsi="Arial" w:cs="Arial"/>
          <w:shd w:val="clear" w:color="auto" w:fill="FFFFFF"/>
        </w:rPr>
        <w:t>uando estos sean desechados y asegurarse</w:t>
      </w:r>
      <w:r w:rsidRPr="0091656E">
        <w:rPr>
          <w:rFonts w:ascii="Arial" w:eastAsia="Calibri" w:hAnsi="Arial" w:cs="Arial"/>
          <w:shd w:val="clear" w:color="auto" w:fill="FFFFFF"/>
        </w:rPr>
        <w:t xml:space="preserve"> de que cuando necesitemos copias de nuestros documentos oficiales, se saquen las que nosotros solicitamos y que el establecimiento no se qu</w:t>
      </w:r>
      <w:r w:rsidR="00FD6B31">
        <w:rPr>
          <w:rFonts w:ascii="Arial" w:eastAsia="Calibri" w:hAnsi="Arial" w:cs="Arial"/>
          <w:shd w:val="clear" w:color="auto" w:fill="FFFFFF"/>
        </w:rPr>
        <w:t>ede con ninguna. Asimismo,</w:t>
      </w:r>
      <w:r w:rsidRPr="0091656E">
        <w:rPr>
          <w:rFonts w:ascii="Arial" w:eastAsia="Calibri" w:hAnsi="Arial" w:cs="Arial"/>
          <w:shd w:val="clear" w:color="auto" w:fill="FFFFFF"/>
        </w:rPr>
        <w:t xml:space="preserve"> acudir a la </w:t>
      </w:r>
      <w:proofErr w:type="spellStart"/>
      <w:r w:rsidRPr="0091656E">
        <w:rPr>
          <w:rFonts w:ascii="Arial" w:eastAsia="Calibri" w:hAnsi="Arial" w:cs="Arial"/>
          <w:shd w:val="clear" w:color="auto" w:fill="FFFFFF"/>
        </w:rPr>
        <w:t>Condusef</w:t>
      </w:r>
      <w:proofErr w:type="spellEnd"/>
      <w:r w:rsidRPr="0091656E">
        <w:rPr>
          <w:rFonts w:ascii="Arial" w:eastAsia="Calibri" w:hAnsi="Arial" w:cs="Arial"/>
          <w:shd w:val="clear" w:color="auto" w:fill="FFFFFF"/>
        </w:rPr>
        <w:t xml:space="preserve"> y solicitar nuestro estado en el buró de crédito para asegurarnos de que no han solicitado ningún crédito a nuestro nombre.</w:t>
      </w:r>
    </w:p>
    <w:p w14:paraId="74F4AD00" w14:textId="0D8E772E" w:rsidR="0091656E" w:rsidRPr="0091656E" w:rsidRDefault="0091656E" w:rsidP="00FD6B31">
      <w:pPr>
        <w:shd w:val="clear" w:color="auto" w:fill="FFFFFF"/>
        <w:spacing w:before="100" w:beforeAutospacing="1" w:after="100" w:afterAutospacing="1"/>
        <w:jc w:val="center"/>
        <w:rPr>
          <w:rFonts w:ascii="Arial" w:eastAsia="Times New Roman" w:hAnsi="Arial" w:cs="Arial"/>
          <w:sz w:val="20"/>
          <w:szCs w:val="20"/>
          <w:lang w:eastAsia="es-MX"/>
        </w:rPr>
      </w:pPr>
      <w:r w:rsidRPr="0091656E">
        <w:rPr>
          <w:rFonts w:ascii="Arial" w:eastAsia="Times New Roman" w:hAnsi="Arial" w:cs="Arial"/>
          <w:sz w:val="20"/>
          <w:szCs w:val="20"/>
          <w:lang w:eastAsia="es-MX"/>
        </w:rPr>
        <w:t>###</w:t>
      </w:r>
    </w:p>
    <w:p w14:paraId="4C69C72D" w14:textId="77777777" w:rsidR="00FD6B31" w:rsidRDefault="00FD6B31" w:rsidP="0091656E">
      <w:pPr>
        <w:shd w:val="clear" w:color="auto" w:fill="FFFFFF"/>
        <w:spacing w:before="100" w:beforeAutospacing="1" w:after="100" w:afterAutospacing="1"/>
        <w:jc w:val="both"/>
        <w:rPr>
          <w:rFonts w:ascii="Arial" w:eastAsia="Times New Roman" w:hAnsi="Arial" w:cs="Arial"/>
          <w:b/>
          <w:sz w:val="20"/>
          <w:szCs w:val="20"/>
          <w:lang w:eastAsia="es-MX"/>
        </w:rPr>
      </w:pPr>
    </w:p>
    <w:p w14:paraId="699DCDBC" w14:textId="77777777" w:rsidR="0091656E" w:rsidRPr="0091656E" w:rsidRDefault="0091656E" w:rsidP="0091656E">
      <w:pPr>
        <w:shd w:val="clear" w:color="auto" w:fill="FFFFFF"/>
        <w:spacing w:before="100" w:beforeAutospacing="1" w:after="100" w:afterAutospacing="1"/>
        <w:jc w:val="both"/>
        <w:rPr>
          <w:rFonts w:ascii="Arial" w:eastAsia="Times New Roman" w:hAnsi="Arial" w:cs="Arial"/>
          <w:b/>
          <w:sz w:val="20"/>
          <w:szCs w:val="20"/>
          <w:lang w:eastAsia="es-MX"/>
        </w:rPr>
      </w:pPr>
      <w:r w:rsidRPr="0091656E">
        <w:rPr>
          <w:rFonts w:ascii="Arial" w:eastAsia="Times New Roman" w:hAnsi="Arial" w:cs="Arial"/>
          <w:b/>
          <w:sz w:val="20"/>
          <w:szCs w:val="20"/>
          <w:lang w:eastAsia="es-MX"/>
        </w:rPr>
        <w:t>Acerca de la EBC</w:t>
      </w:r>
    </w:p>
    <w:p w14:paraId="65EAA57F" w14:textId="77777777" w:rsidR="0091656E" w:rsidRPr="0091656E" w:rsidRDefault="0091656E" w:rsidP="0091656E">
      <w:pPr>
        <w:shd w:val="clear" w:color="auto" w:fill="FFFFFF"/>
        <w:spacing w:before="100" w:beforeAutospacing="1" w:after="100" w:afterAutospacing="1" w:line="240" w:lineRule="auto"/>
        <w:jc w:val="both"/>
        <w:rPr>
          <w:rFonts w:ascii="Arial" w:eastAsia="Times New Roman" w:hAnsi="Arial" w:cs="Arial"/>
          <w:b/>
          <w:i/>
          <w:color w:val="0070C0"/>
          <w:sz w:val="20"/>
          <w:szCs w:val="20"/>
          <w:u w:val="single"/>
          <w:shd w:val="clear" w:color="auto" w:fill="FFFFFF"/>
          <w:lang w:eastAsia="es-MX"/>
        </w:rPr>
      </w:pPr>
      <w:r w:rsidRPr="0091656E">
        <w:rPr>
          <w:rFonts w:ascii="Arial" w:eastAsia="Times New Roman" w:hAnsi="Arial" w:cs="Arial"/>
          <w:b/>
          <w:sz w:val="20"/>
          <w:szCs w:val="20"/>
          <w:lang w:eastAsia="es-MX"/>
        </w:rPr>
        <w:t xml:space="preserve">Con más de 85 años de experiencia la Escuela Bancaria y Comercial (EBC), es la </w:t>
      </w:r>
      <w:r w:rsidRPr="0091656E">
        <w:rPr>
          <w:rFonts w:ascii="Arial" w:eastAsia="Times New Roman" w:hAnsi="Arial" w:cs="Arial"/>
          <w:b/>
          <w:sz w:val="20"/>
          <w:szCs w:val="20"/>
          <w:shd w:val="clear" w:color="auto" w:fill="FFFFFF"/>
          <w:lang w:eastAsia="es-MX"/>
        </w:rPr>
        <w:t>Institución de Educación Superior Privada más antigua del país, especializada en Negocios. Cuya visión aspira a que la excelencia educativa sea base de su trabajo</w:t>
      </w:r>
      <w:r w:rsidRPr="0091656E">
        <w:rPr>
          <w:rFonts w:ascii="Arial" w:eastAsia="Times New Roman" w:hAnsi="Arial" w:cs="Arial"/>
          <w:b/>
          <w:sz w:val="21"/>
          <w:szCs w:val="21"/>
          <w:shd w:val="clear" w:color="auto" w:fill="FFFFFF"/>
          <w:lang w:eastAsia="es-MX"/>
        </w:rPr>
        <w:t xml:space="preserve"> </w:t>
      </w:r>
      <w:r w:rsidRPr="0091656E">
        <w:rPr>
          <w:rFonts w:ascii="Arial" w:eastAsia="Times New Roman" w:hAnsi="Arial" w:cs="Arial"/>
          <w:b/>
          <w:sz w:val="20"/>
          <w:szCs w:val="20"/>
          <w:shd w:val="clear" w:color="auto" w:fill="FFFFFF"/>
          <w:lang w:eastAsia="es-MX"/>
        </w:rPr>
        <w:t>buscando el progreso de la comunidad y cuya misión es formar profesionales emprendedores que se distingan en el ámbito de las organizaciones por su saber, por su hacer y por su ser. Para mayor información consulta</w:t>
      </w:r>
      <w:r w:rsidRPr="0091656E">
        <w:rPr>
          <w:rFonts w:ascii="Arial" w:eastAsia="Times New Roman" w:hAnsi="Arial" w:cs="Arial"/>
          <w:b/>
          <w:i/>
          <w:sz w:val="20"/>
          <w:szCs w:val="20"/>
          <w:shd w:val="clear" w:color="auto" w:fill="FFFFFF"/>
          <w:lang w:eastAsia="es-MX"/>
        </w:rPr>
        <w:t xml:space="preserve">: </w:t>
      </w:r>
      <w:hyperlink r:id="rId8" w:history="1">
        <w:r w:rsidRPr="0091656E">
          <w:rPr>
            <w:rFonts w:ascii="Arial" w:eastAsia="Times New Roman" w:hAnsi="Arial" w:cs="Arial"/>
            <w:b/>
            <w:i/>
            <w:color w:val="0070C0"/>
            <w:sz w:val="20"/>
            <w:szCs w:val="20"/>
            <w:u w:val="single"/>
            <w:shd w:val="clear" w:color="auto" w:fill="FFFFFF"/>
            <w:lang w:eastAsia="es-MX"/>
          </w:rPr>
          <w:t>www.ebc.mx</w:t>
        </w:r>
      </w:hyperlink>
    </w:p>
    <w:p w14:paraId="75DBF12B" w14:textId="77777777" w:rsidR="0091656E" w:rsidRPr="0091656E" w:rsidRDefault="0091656E" w:rsidP="0091656E">
      <w:pPr>
        <w:shd w:val="clear" w:color="auto" w:fill="FFFFFF"/>
        <w:spacing w:before="100" w:beforeAutospacing="1" w:after="100" w:afterAutospacing="1" w:line="240" w:lineRule="auto"/>
        <w:rPr>
          <w:rFonts w:ascii="Arial" w:eastAsia="Times New Roman" w:hAnsi="Arial" w:cs="Arial"/>
          <w:sz w:val="20"/>
          <w:szCs w:val="20"/>
          <w:lang w:eastAsia="es-MX"/>
        </w:rPr>
      </w:pPr>
      <w:r w:rsidRPr="0091656E">
        <w:rPr>
          <w:rFonts w:ascii="Arial" w:eastAsia="Times New Roman" w:hAnsi="Arial" w:cs="Arial"/>
          <w:b/>
          <w:sz w:val="20"/>
          <w:szCs w:val="20"/>
          <w:lang w:eastAsia="es-MX"/>
        </w:rPr>
        <w:t xml:space="preserve">Coordinadora Medios EBC                                      Directora Relaciones Institucionales                                   </w:t>
      </w:r>
      <w:r w:rsidRPr="0091656E">
        <w:rPr>
          <w:rFonts w:ascii="Arial" w:eastAsia="Times New Roman" w:hAnsi="Arial" w:cs="Arial"/>
          <w:sz w:val="20"/>
          <w:szCs w:val="20"/>
          <w:lang w:eastAsia="es-MX"/>
        </w:rPr>
        <w:t xml:space="preserve">Carolina Nacif                                                             América Anguiano </w:t>
      </w:r>
      <w:r w:rsidRPr="0091656E">
        <w:rPr>
          <w:rFonts w:ascii="Arial" w:eastAsia="Times New Roman" w:hAnsi="Arial" w:cs="Arial"/>
          <w:sz w:val="20"/>
          <w:szCs w:val="20"/>
          <w:lang w:eastAsia="es-MX"/>
        </w:rPr>
        <w:br/>
      </w:r>
      <w:hyperlink r:id="rId9" w:history="1">
        <w:r w:rsidRPr="0091656E">
          <w:rPr>
            <w:rFonts w:ascii="Arial" w:eastAsia="Times New Roman" w:hAnsi="Arial" w:cs="Arial"/>
            <w:sz w:val="20"/>
            <w:szCs w:val="20"/>
            <w:u w:val="single"/>
            <w:lang w:eastAsia="es-MX"/>
          </w:rPr>
          <w:t>c.nacif@ebc.edu.mx</w:t>
        </w:r>
      </w:hyperlink>
      <w:r w:rsidRPr="0091656E">
        <w:rPr>
          <w:rFonts w:ascii="Arial" w:eastAsia="Times New Roman" w:hAnsi="Arial" w:cs="Arial"/>
          <w:sz w:val="20"/>
          <w:szCs w:val="20"/>
          <w:lang w:eastAsia="es-MX"/>
        </w:rPr>
        <w:t xml:space="preserve">                                                   </w:t>
      </w:r>
      <w:hyperlink r:id="rId10" w:history="1">
        <w:r w:rsidRPr="0091656E">
          <w:rPr>
            <w:rFonts w:ascii="Arial" w:eastAsia="Times New Roman" w:hAnsi="Arial" w:cs="Arial"/>
            <w:sz w:val="20"/>
            <w:szCs w:val="20"/>
            <w:u w:val="single"/>
            <w:lang w:eastAsia="es-MX"/>
          </w:rPr>
          <w:t xml:space="preserve">a.anguiano002@ebc.edu.mx                                                                                                       </w:t>
        </w:r>
      </w:hyperlink>
      <w:r w:rsidRPr="0091656E">
        <w:rPr>
          <w:rFonts w:ascii="Arial" w:eastAsia="Times New Roman" w:hAnsi="Arial" w:cs="Arial"/>
          <w:sz w:val="20"/>
          <w:szCs w:val="20"/>
          <w:lang w:eastAsia="es-MX"/>
        </w:rPr>
        <w:t xml:space="preserve"> 3683-2400                                                                  3683-2400</w:t>
      </w:r>
    </w:p>
    <w:p w14:paraId="11BFFE61" w14:textId="77777777" w:rsidR="0091656E" w:rsidRPr="0091656E" w:rsidRDefault="0091656E" w:rsidP="0091656E">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p w14:paraId="5F0DF624" w14:textId="77777777" w:rsidR="0091656E" w:rsidRPr="00BB14D9" w:rsidRDefault="0091656E" w:rsidP="00BB14D9">
      <w:pPr>
        <w:widowControl w:val="0"/>
        <w:suppressAutoHyphens/>
        <w:autoSpaceDN w:val="0"/>
        <w:spacing w:after="0" w:line="240" w:lineRule="auto"/>
        <w:jc w:val="both"/>
        <w:textAlignment w:val="baseline"/>
        <w:rPr>
          <w:rFonts w:ascii="Liberation Serif" w:eastAsia="Droid Sans Fallback" w:hAnsi="Liberation Serif" w:cs="FreeSans"/>
          <w:kern w:val="3"/>
          <w:sz w:val="24"/>
          <w:szCs w:val="24"/>
          <w:lang w:eastAsia="zh-CN" w:bidi="hi-IN"/>
        </w:rPr>
      </w:pPr>
    </w:p>
    <w:sectPr w:rsidR="0091656E" w:rsidRPr="00BB14D9" w:rsidSect="00540261">
      <w:headerReference w:type="default" r:id="rId11"/>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D9DA" w14:textId="77777777" w:rsidR="00CA6795" w:rsidRDefault="00CA6795" w:rsidP="00C74F92">
      <w:pPr>
        <w:spacing w:after="0" w:line="240" w:lineRule="auto"/>
      </w:pPr>
      <w:r>
        <w:separator/>
      </w:r>
    </w:p>
  </w:endnote>
  <w:endnote w:type="continuationSeparator" w:id="0">
    <w:p w14:paraId="149F5953" w14:textId="77777777" w:rsidR="00CA6795" w:rsidRDefault="00CA6795" w:rsidP="00C7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5916" w14:textId="77777777" w:rsidR="00CA6795" w:rsidRDefault="00CA6795" w:rsidP="00C74F92">
      <w:pPr>
        <w:spacing w:after="0" w:line="240" w:lineRule="auto"/>
      </w:pPr>
      <w:r>
        <w:separator/>
      </w:r>
    </w:p>
  </w:footnote>
  <w:footnote w:type="continuationSeparator" w:id="0">
    <w:p w14:paraId="530B6C39" w14:textId="77777777" w:rsidR="00CA6795" w:rsidRDefault="00CA6795" w:rsidP="00C7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D05C" w14:textId="77777777" w:rsidR="00C74F92" w:rsidRPr="00C74F92" w:rsidRDefault="00C74F92" w:rsidP="00C74F92">
    <w:pPr>
      <w:pStyle w:val="Encabezado"/>
    </w:pPr>
    <w:r>
      <w:rPr>
        <w:noProof/>
        <w:lang w:eastAsia="es-MX"/>
      </w:rPr>
      <w:drawing>
        <wp:anchor distT="0" distB="0" distL="114300" distR="114300" simplePos="0" relativeHeight="251658240" behindDoc="1" locked="0" layoutInCell="1" allowOverlap="1" wp14:anchorId="674210B1" wp14:editId="6C873BC0">
          <wp:simplePos x="0" y="0"/>
          <wp:positionH relativeFrom="column">
            <wp:posOffset>-1028065</wp:posOffset>
          </wp:positionH>
          <wp:positionV relativeFrom="paragraph">
            <wp:posOffset>-464185</wp:posOffset>
          </wp:positionV>
          <wp:extent cx="7771765" cy="991204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rmato-AVISO-Plantilla-_RI.png"/>
                  <pic:cNvPicPr/>
                </pic:nvPicPr>
                <pic:blipFill>
                  <a:blip r:embed="rId1">
                    <a:extLst>
                      <a:ext uri="{28A0092B-C50C-407E-A947-70E740481C1C}">
                        <a14:useLocalDpi xmlns:a14="http://schemas.microsoft.com/office/drawing/2010/main" val="0"/>
                      </a:ext>
                    </a:extLst>
                  </a:blip>
                  <a:stretch>
                    <a:fillRect/>
                  </a:stretch>
                </pic:blipFill>
                <pic:spPr>
                  <a:xfrm>
                    <a:off x="0" y="0"/>
                    <a:ext cx="7771765" cy="991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E44"/>
    <w:multiLevelType w:val="multilevel"/>
    <w:tmpl w:val="81BEF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2FE75A5"/>
    <w:multiLevelType w:val="hybridMultilevel"/>
    <w:tmpl w:val="187A7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994357"/>
    <w:multiLevelType w:val="hybridMultilevel"/>
    <w:tmpl w:val="5DD0880E"/>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
    <w:nsid w:val="3C6F311B"/>
    <w:multiLevelType w:val="multilevel"/>
    <w:tmpl w:val="0D1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E6DFE"/>
    <w:multiLevelType w:val="hybridMultilevel"/>
    <w:tmpl w:val="08F863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4A2A7B"/>
    <w:multiLevelType w:val="hybridMultilevel"/>
    <w:tmpl w:val="56DA7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8D5908"/>
    <w:multiLevelType w:val="hybridMultilevel"/>
    <w:tmpl w:val="9A4A7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46"/>
    <w:rsid w:val="00072244"/>
    <w:rsid w:val="000751DC"/>
    <w:rsid w:val="000755F8"/>
    <w:rsid w:val="00087EE9"/>
    <w:rsid w:val="0009412C"/>
    <w:rsid w:val="000F6CA7"/>
    <w:rsid w:val="000F7EAD"/>
    <w:rsid w:val="00121827"/>
    <w:rsid w:val="001A6963"/>
    <w:rsid w:val="001A6A21"/>
    <w:rsid w:val="001B7EAF"/>
    <w:rsid w:val="001C79BF"/>
    <w:rsid w:val="0020092E"/>
    <w:rsid w:val="002266EF"/>
    <w:rsid w:val="002A7CD7"/>
    <w:rsid w:val="002C5864"/>
    <w:rsid w:val="00336B88"/>
    <w:rsid w:val="003B0CCA"/>
    <w:rsid w:val="003C2018"/>
    <w:rsid w:val="003D0869"/>
    <w:rsid w:val="004155CC"/>
    <w:rsid w:val="004B4EF0"/>
    <w:rsid w:val="004F0976"/>
    <w:rsid w:val="00507D0C"/>
    <w:rsid w:val="005111CB"/>
    <w:rsid w:val="00520202"/>
    <w:rsid w:val="0052274C"/>
    <w:rsid w:val="00540261"/>
    <w:rsid w:val="00570555"/>
    <w:rsid w:val="00570DBF"/>
    <w:rsid w:val="005B61DA"/>
    <w:rsid w:val="006274A1"/>
    <w:rsid w:val="006342B6"/>
    <w:rsid w:val="00645BA1"/>
    <w:rsid w:val="00675E26"/>
    <w:rsid w:val="006772A8"/>
    <w:rsid w:val="00677842"/>
    <w:rsid w:val="006A730F"/>
    <w:rsid w:val="006C0846"/>
    <w:rsid w:val="00734191"/>
    <w:rsid w:val="007808C6"/>
    <w:rsid w:val="007962A7"/>
    <w:rsid w:val="007D0C5E"/>
    <w:rsid w:val="007F039A"/>
    <w:rsid w:val="00832508"/>
    <w:rsid w:val="00855DE3"/>
    <w:rsid w:val="008921E0"/>
    <w:rsid w:val="008F1FEC"/>
    <w:rsid w:val="00904897"/>
    <w:rsid w:val="00914428"/>
    <w:rsid w:val="0091656E"/>
    <w:rsid w:val="009335C4"/>
    <w:rsid w:val="009408EA"/>
    <w:rsid w:val="009935B6"/>
    <w:rsid w:val="00A257EB"/>
    <w:rsid w:val="00A461AE"/>
    <w:rsid w:val="00AE1FFD"/>
    <w:rsid w:val="00AE4CB9"/>
    <w:rsid w:val="00B22E0C"/>
    <w:rsid w:val="00B27C32"/>
    <w:rsid w:val="00B866DA"/>
    <w:rsid w:val="00B868AC"/>
    <w:rsid w:val="00BB14D9"/>
    <w:rsid w:val="00BB57ED"/>
    <w:rsid w:val="00BC75C6"/>
    <w:rsid w:val="00BD03C0"/>
    <w:rsid w:val="00BE1E94"/>
    <w:rsid w:val="00C27F63"/>
    <w:rsid w:val="00C74F92"/>
    <w:rsid w:val="00C76A0D"/>
    <w:rsid w:val="00C924CF"/>
    <w:rsid w:val="00CA6795"/>
    <w:rsid w:val="00CC28BD"/>
    <w:rsid w:val="00CE2B05"/>
    <w:rsid w:val="00CE75DC"/>
    <w:rsid w:val="00D24CF6"/>
    <w:rsid w:val="00D45A2E"/>
    <w:rsid w:val="00D56B9E"/>
    <w:rsid w:val="00DB566F"/>
    <w:rsid w:val="00E2718D"/>
    <w:rsid w:val="00E36249"/>
    <w:rsid w:val="00E42368"/>
    <w:rsid w:val="00E92094"/>
    <w:rsid w:val="00F050BD"/>
    <w:rsid w:val="00F14EA9"/>
    <w:rsid w:val="00F829C6"/>
    <w:rsid w:val="00FD6B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20A45"/>
  <w15:docId w15:val="{EC403B8A-C008-4C80-982E-7B7E20A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C08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0846"/>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C08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74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F92"/>
  </w:style>
  <w:style w:type="paragraph" w:styleId="Piedepgina">
    <w:name w:val="footer"/>
    <w:basedOn w:val="Normal"/>
    <w:link w:val="PiedepginaCar"/>
    <w:uiPriority w:val="99"/>
    <w:unhideWhenUsed/>
    <w:rsid w:val="00C74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F92"/>
  </w:style>
  <w:style w:type="paragraph" w:styleId="Textodeglobo">
    <w:name w:val="Balloon Text"/>
    <w:basedOn w:val="Normal"/>
    <w:link w:val="TextodegloboCar"/>
    <w:uiPriority w:val="99"/>
    <w:semiHidden/>
    <w:unhideWhenUsed/>
    <w:rsid w:val="00C74F9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4F92"/>
    <w:rPr>
      <w:rFonts w:ascii="Lucida Grande" w:hAnsi="Lucida Grande" w:cs="Lucida Grande"/>
      <w:sz w:val="18"/>
      <w:szCs w:val="18"/>
    </w:rPr>
  </w:style>
  <w:style w:type="paragraph" w:styleId="Puesto">
    <w:name w:val="Title"/>
    <w:basedOn w:val="Normal"/>
    <w:next w:val="Normal"/>
    <w:link w:val="PuestoCar"/>
    <w:uiPriority w:val="10"/>
    <w:qFormat/>
    <w:rsid w:val="008F1FEC"/>
    <w:pPr>
      <w:spacing w:after="0" w:line="264" w:lineRule="auto"/>
    </w:pPr>
    <w:rPr>
      <w:rFonts w:ascii="Calibri" w:eastAsia="MS Gothic" w:hAnsi="Calibri" w:cs="Times New Roman"/>
      <w:caps/>
      <w:color w:val="1F497D"/>
      <w:spacing w:val="10"/>
      <w:sz w:val="52"/>
      <w:szCs w:val="52"/>
      <w:lang w:val="en-US" w:eastAsia="ja-JP"/>
    </w:rPr>
  </w:style>
  <w:style w:type="character" w:customStyle="1" w:styleId="PuestoCar">
    <w:name w:val="Puesto Car"/>
    <w:basedOn w:val="Fuentedeprrafopredeter"/>
    <w:link w:val="Puesto"/>
    <w:uiPriority w:val="10"/>
    <w:rsid w:val="008F1FEC"/>
    <w:rPr>
      <w:rFonts w:ascii="Calibri" w:eastAsia="MS Gothic" w:hAnsi="Calibri" w:cs="Times New Roman"/>
      <w:caps/>
      <w:color w:val="1F497D"/>
      <w:spacing w:val="10"/>
      <w:sz w:val="52"/>
      <w:szCs w:val="52"/>
      <w:lang w:val="en-US" w:eastAsia="ja-JP"/>
    </w:rPr>
  </w:style>
  <w:style w:type="character" w:styleId="Textoennegrita">
    <w:name w:val="Strong"/>
    <w:basedOn w:val="Fuentedeprrafopredeter"/>
    <w:uiPriority w:val="22"/>
    <w:qFormat/>
    <w:rsid w:val="007808C6"/>
    <w:rPr>
      <w:b/>
      <w:bCs/>
    </w:rPr>
  </w:style>
  <w:style w:type="character" w:customStyle="1" w:styleId="apple-converted-space">
    <w:name w:val="apple-converted-space"/>
    <w:basedOn w:val="Fuentedeprrafopredeter"/>
    <w:rsid w:val="007808C6"/>
  </w:style>
  <w:style w:type="paragraph" w:styleId="Prrafodelista">
    <w:name w:val="List Paragraph"/>
    <w:basedOn w:val="Normal"/>
    <w:uiPriority w:val="34"/>
    <w:qFormat/>
    <w:rsid w:val="002266EF"/>
    <w:pPr>
      <w:ind w:left="720"/>
      <w:contextualSpacing/>
    </w:pPr>
  </w:style>
  <w:style w:type="character" w:styleId="Hipervnculo">
    <w:name w:val="Hyperlink"/>
    <w:basedOn w:val="Fuentedeprrafopredeter"/>
    <w:uiPriority w:val="99"/>
    <w:unhideWhenUsed/>
    <w:rsid w:val="00734191"/>
    <w:rPr>
      <w:color w:val="0000FF" w:themeColor="hyperlink"/>
      <w:u w:val="single"/>
    </w:rPr>
  </w:style>
  <w:style w:type="paragraph" w:customStyle="1" w:styleId="font9">
    <w:name w:val="font_9"/>
    <w:basedOn w:val="Normal"/>
    <w:rsid w:val="005B61D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9236">
      <w:bodyDiv w:val="1"/>
      <w:marLeft w:val="0"/>
      <w:marRight w:val="0"/>
      <w:marTop w:val="0"/>
      <w:marBottom w:val="0"/>
      <w:divBdr>
        <w:top w:val="none" w:sz="0" w:space="0" w:color="auto"/>
        <w:left w:val="none" w:sz="0" w:space="0" w:color="auto"/>
        <w:bottom w:val="none" w:sz="0" w:space="0" w:color="auto"/>
        <w:right w:val="none" w:sz="0" w:space="0" w:color="auto"/>
      </w:divBdr>
    </w:div>
    <w:div w:id="930310065">
      <w:bodyDiv w:val="1"/>
      <w:marLeft w:val="0"/>
      <w:marRight w:val="0"/>
      <w:marTop w:val="0"/>
      <w:marBottom w:val="0"/>
      <w:divBdr>
        <w:top w:val="none" w:sz="0" w:space="0" w:color="auto"/>
        <w:left w:val="none" w:sz="0" w:space="0" w:color="auto"/>
        <w:bottom w:val="none" w:sz="0" w:space="0" w:color="auto"/>
        <w:right w:val="none" w:sz="0" w:space="0" w:color="auto"/>
      </w:divBdr>
    </w:div>
    <w:div w:id="1233928653">
      <w:bodyDiv w:val="1"/>
      <w:marLeft w:val="0"/>
      <w:marRight w:val="0"/>
      <w:marTop w:val="0"/>
      <w:marBottom w:val="0"/>
      <w:divBdr>
        <w:top w:val="none" w:sz="0" w:space="0" w:color="auto"/>
        <w:left w:val="none" w:sz="0" w:space="0" w:color="auto"/>
        <w:bottom w:val="none" w:sz="0" w:space="0" w:color="auto"/>
        <w:right w:val="none" w:sz="0" w:space="0" w:color="auto"/>
      </w:divBdr>
    </w:div>
    <w:div w:id="19981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lacionesp\Desktop\www.ebc.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nguiano002@ebc.edu.mx" TargetMode="External"/><Relationship Id="rId4" Type="http://schemas.openxmlformats.org/officeDocument/2006/relationships/settings" Target="settings.xml"/><Relationship Id="rId9" Type="http://schemas.openxmlformats.org/officeDocument/2006/relationships/hyperlink" Target="mailto:c.nacif@eb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2198-06D1-4D30-9636-DC8C1469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De Prado Losada</dc:creator>
  <cp:lastModifiedBy>Carolina Nacif Tajonar</cp:lastModifiedBy>
  <cp:revision>5</cp:revision>
  <cp:lastPrinted>2016-05-18T19:46:00Z</cp:lastPrinted>
  <dcterms:created xsi:type="dcterms:W3CDTF">2016-12-16T20:38:00Z</dcterms:created>
  <dcterms:modified xsi:type="dcterms:W3CDTF">2016-12-16T20:41:00Z</dcterms:modified>
</cp:coreProperties>
</file>