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659" w14:textId="77777777" w:rsidR="00540261" w:rsidRDefault="00540261" w:rsidP="00540261">
      <w:pPr>
        <w:spacing w:line="240" w:lineRule="auto"/>
        <w:jc w:val="both"/>
        <w:rPr>
          <w:rFonts w:ascii="Arial" w:eastAsia="Times New Roman" w:hAnsi="Arial" w:cs="Arial"/>
          <w:color w:val="333333"/>
          <w:sz w:val="56"/>
          <w:szCs w:val="56"/>
          <w:lang w:eastAsia="es-MX"/>
        </w:rPr>
      </w:pPr>
    </w:p>
    <w:p w14:paraId="4D05675F" w14:textId="562310CC" w:rsidR="00376C70" w:rsidRDefault="00675E26" w:rsidP="00376C70">
      <w:pPr>
        <w:pStyle w:val="Prrafodelista"/>
        <w:jc w:val="center"/>
        <w:rPr>
          <w:rFonts w:ascii="Arial" w:eastAsia="MS Gothic" w:hAnsi="Arial" w:cs="Arial"/>
          <w:b/>
          <w:color w:val="1F497D"/>
          <w:spacing w:val="10"/>
          <w:sz w:val="32"/>
          <w:lang w:eastAsia="ja-JP"/>
        </w:rPr>
      </w:pPr>
      <w:r>
        <w:rPr>
          <w:rFonts w:ascii="Arial" w:eastAsia="Times New Roman" w:hAnsi="Arial" w:cs="Arial"/>
          <w:b/>
          <w:sz w:val="28"/>
          <w:szCs w:val="28"/>
          <w:lang w:eastAsia="es-MX"/>
        </w:rPr>
        <w:t>C</w:t>
      </w:r>
      <w:r w:rsidR="00376C70">
        <w:rPr>
          <w:rFonts w:ascii="Arial" w:eastAsia="Times New Roman" w:hAnsi="Arial" w:cs="Arial"/>
          <w:b/>
          <w:sz w:val="28"/>
          <w:szCs w:val="28"/>
          <w:lang w:eastAsia="es-MX"/>
        </w:rPr>
        <w:t>OMUNICADO DE PRENSA</w:t>
      </w:r>
      <w:r w:rsidR="00376C70" w:rsidRPr="00376C70">
        <w:rPr>
          <w:rFonts w:ascii="Arial" w:eastAsia="MS Gothic" w:hAnsi="Arial" w:cs="Arial"/>
          <w:b/>
          <w:color w:val="1F497D"/>
          <w:spacing w:val="10"/>
          <w:sz w:val="32"/>
          <w:lang w:eastAsia="ja-JP"/>
        </w:rPr>
        <w:t xml:space="preserve"> </w:t>
      </w:r>
    </w:p>
    <w:p w14:paraId="1EC01FA8" w14:textId="77777777" w:rsidR="00376C70" w:rsidRDefault="00376C70" w:rsidP="00376C70">
      <w:pPr>
        <w:pStyle w:val="Prrafodelista"/>
        <w:jc w:val="center"/>
        <w:rPr>
          <w:rFonts w:ascii="Arial" w:eastAsia="MS Gothic" w:hAnsi="Arial" w:cs="Arial"/>
          <w:b/>
          <w:color w:val="1F497D"/>
          <w:spacing w:val="10"/>
          <w:sz w:val="32"/>
          <w:lang w:eastAsia="ja-JP"/>
        </w:rPr>
      </w:pPr>
    </w:p>
    <w:p w14:paraId="1556E943" w14:textId="635B95BB" w:rsidR="00376C70" w:rsidRPr="00376C70" w:rsidRDefault="00376C70" w:rsidP="00376C70">
      <w:pPr>
        <w:pStyle w:val="Prrafodelista"/>
        <w:jc w:val="center"/>
        <w:rPr>
          <w:rFonts w:ascii="Arial" w:eastAsia="Calibri" w:hAnsi="Arial" w:cs="Arial"/>
          <w:b/>
          <w:sz w:val="28"/>
          <w:szCs w:val="28"/>
          <w:lang w:eastAsia="ja-JP"/>
        </w:rPr>
      </w:pPr>
      <w:r w:rsidRPr="00376C70">
        <w:rPr>
          <w:rFonts w:ascii="Arial" w:eastAsia="MS Gothic" w:hAnsi="Arial" w:cs="Arial"/>
          <w:b/>
          <w:spacing w:val="10"/>
          <w:sz w:val="28"/>
          <w:szCs w:val="28"/>
          <w:lang w:eastAsia="ja-JP"/>
        </w:rPr>
        <w:t>La administración del aguinaldo y la cuesta de enero</w:t>
      </w:r>
    </w:p>
    <w:p w14:paraId="423F6F07" w14:textId="533DC38A" w:rsidR="00376C70" w:rsidRPr="00376C70" w:rsidRDefault="00376C70" w:rsidP="00376C70">
      <w:pPr>
        <w:numPr>
          <w:ilvl w:val="0"/>
          <w:numId w:val="8"/>
        </w:numPr>
        <w:contextualSpacing/>
        <w:rPr>
          <w:rFonts w:ascii="Arial" w:eastAsia="Calibri" w:hAnsi="Arial" w:cs="Arial"/>
          <w:i/>
          <w:lang w:eastAsia="ja-JP"/>
        </w:rPr>
      </w:pPr>
      <w:r w:rsidRPr="00376C70">
        <w:rPr>
          <w:rFonts w:ascii="Arial" w:eastAsia="Calibri" w:hAnsi="Arial" w:cs="Arial"/>
          <w:i/>
          <w:lang w:eastAsia="ja-JP"/>
        </w:rPr>
        <w:t>Aguinaldo no será suficiente para solventar gastos este año</w:t>
      </w:r>
      <w:r>
        <w:rPr>
          <w:rFonts w:ascii="Arial" w:eastAsia="Calibri" w:hAnsi="Arial" w:cs="Arial"/>
          <w:i/>
          <w:lang w:eastAsia="ja-JP"/>
        </w:rPr>
        <w:t>(EBC)</w:t>
      </w:r>
    </w:p>
    <w:p w14:paraId="16934885" w14:textId="628600A0" w:rsidR="00376C70" w:rsidRDefault="00376C70" w:rsidP="00376C70">
      <w:pPr>
        <w:numPr>
          <w:ilvl w:val="0"/>
          <w:numId w:val="8"/>
        </w:numPr>
        <w:contextualSpacing/>
        <w:rPr>
          <w:rFonts w:ascii="Arial" w:eastAsia="Calibri" w:hAnsi="Arial" w:cs="Arial"/>
          <w:i/>
          <w:lang w:eastAsia="ja-JP"/>
        </w:rPr>
      </w:pPr>
      <w:r w:rsidRPr="00376C70">
        <w:rPr>
          <w:rFonts w:ascii="Arial" w:eastAsia="Calibri" w:hAnsi="Arial" w:cs="Arial"/>
          <w:i/>
          <w:lang w:eastAsia="ja-JP"/>
        </w:rPr>
        <w:t>60% de los chiapanecos usan el aguinaldo para pagar deudas</w:t>
      </w:r>
      <w:r>
        <w:rPr>
          <w:rFonts w:ascii="Arial" w:eastAsia="Calibri" w:hAnsi="Arial" w:cs="Arial"/>
          <w:i/>
          <w:lang w:eastAsia="ja-JP"/>
        </w:rPr>
        <w:t>(EBC)</w:t>
      </w:r>
    </w:p>
    <w:p w14:paraId="03836352" w14:textId="77777777" w:rsidR="00376C70" w:rsidRPr="00376C70" w:rsidRDefault="00376C70" w:rsidP="00376C70">
      <w:pPr>
        <w:ind w:left="720"/>
        <w:contextualSpacing/>
        <w:rPr>
          <w:rFonts w:ascii="Arial" w:eastAsia="Calibri" w:hAnsi="Arial" w:cs="Arial"/>
          <w:i/>
          <w:lang w:eastAsia="ja-JP"/>
        </w:rPr>
      </w:pPr>
    </w:p>
    <w:p w14:paraId="2B51DC27" w14:textId="0DDBD263" w:rsidR="00376C70" w:rsidRPr="00376C70" w:rsidRDefault="00376C70" w:rsidP="00376C70">
      <w:pPr>
        <w:jc w:val="both"/>
        <w:rPr>
          <w:rFonts w:ascii="Arial" w:eastAsia="Calibri" w:hAnsi="Arial" w:cs="Arial"/>
          <w:lang w:eastAsia="ja-JP"/>
        </w:rPr>
      </w:pPr>
      <w:r w:rsidRPr="00376C70">
        <w:rPr>
          <w:rFonts w:ascii="Arial" w:eastAsia="Calibri" w:hAnsi="Arial" w:cs="Arial"/>
          <w:b/>
          <w:lang w:eastAsia="ja-JP"/>
        </w:rPr>
        <w:t>Tuxtla Gutiérrez, Chiapas a 7 de diciembre de 2016.</w:t>
      </w:r>
      <w:r w:rsidRPr="00376C70">
        <w:rPr>
          <w:rFonts w:ascii="Arial" w:eastAsia="Calibri" w:hAnsi="Arial" w:cs="Arial"/>
          <w:lang w:eastAsia="ja-JP"/>
        </w:rPr>
        <w:t xml:space="preserve"> </w:t>
      </w:r>
      <w:r w:rsidRPr="00376C70">
        <w:rPr>
          <w:rFonts w:ascii="Arial" w:eastAsia="Calibri" w:hAnsi="Arial" w:cs="Arial"/>
          <w:lang w:eastAsia="ja-JP"/>
        </w:rPr>
        <w:t xml:space="preserve">Irma Pérez </w:t>
      </w:r>
      <w:proofErr w:type="spellStart"/>
      <w:r w:rsidRPr="00376C70">
        <w:rPr>
          <w:rFonts w:ascii="Arial" w:eastAsia="Calibri" w:hAnsi="Arial" w:cs="Arial"/>
          <w:lang w:eastAsia="ja-JP"/>
        </w:rPr>
        <w:t>Cancino</w:t>
      </w:r>
      <w:proofErr w:type="spellEnd"/>
      <w:r w:rsidRPr="00376C70">
        <w:rPr>
          <w:rFonts w:ascii="Arial" w:eastAsia="Calibri" w:hAnsi="Arial" w:cs="Arial"/>
          <w:lang w:eastAsia="ja-JP"/>
        </w:rPr>
        <w:t>, docente e investigadora de la Escuela Bancaria y Comercial</w:t>
      </w:r>
      <w:r w:rsidRPr="00376C70">
        <w:rPr>
          <w:rFonts w:ascii="Arial" w:eastAsia="Calibri" w:hAnsi="Arial" w:cs="Arial"/>
          <w:lang w:eastAsia="ja-JP"/>
        </w:rPr>
        <w:t xml:space="preserve"> (EBC)</w:t>
      </w:r>
      <w:r w:rsidRPr="00376C70">
        <w:rPr>
          <w:rFonts w:ascii="Arial" w:eastAsia="Calibri" w:hAnsi="Arial" w:cs="Arial"/>
          <w:lang w:eastAsia="ja-JP"/>
        </w:rPr>
        <w:t xml:space="preserve"> Campus </w:t>
      </w:r>
      <w:r w:rsidRPr="00376C70">
        <w:rPr>
          <w:rFonts w:ascii="Arial" w:eastAsia="Calibri" w:hAnsi="Arial" w:cs="Arial"/>
          <w:lang w:eastAsia="ja-JP"/>
        </w:rPr>
        <w:t>Chiapas</w:t>
      </w:r>
      <w:r w:rsidRPr="00376C70">
        <w:rPr>
          <w:rFonts w:ascii="Arial" w:eastAsia="Calibri" w:hAnsi="Arial" w:cs="Arial"/>
          <w:lang w:eastAsia="ja-JP"/>
        </w:rPr>
        <w:t>, señaló que el panorama económico con el que cerraremos este 2016 e iniciaremos el año entrante no es muy alentador, por lo que es necesaria a hacer una planeación para el gasto del aguinaldo y no sufrir la cuesta de enero.</w:t>
      </w:r>
    </w:p>
    <w:p w14:paraId="7E7782BB" w14:textId="2C68A74C" w:rsidR="00376C70" w:rsidRPr="00376C70" w:rsidRDefault="00376C70" w:rsidP="00376C70">
      <w:pPr>
        <w:jc w:val="both"/>
        <w:rPr>
          <w:rFonts w:ascii="Arial" w:eastAsia="Calibri" w:hAnsi="Arial" w:cs="Arial"/>
          <w:lang w:eastAsia="ja-JP"/>
        </w:rPr>
      </w:pPr>
      <w:r w:rsidRPr="00376C70">
        <w:rPr>
          <w:rFonts w:ascii="Arial" w:eastAsia="Calibri" w:hAnsi="Arial" w:cs="Arial"/>
          <w:lang w:eastAsia="ja-JP"/>
        </w:rPr>
        <w:t>Los indicadores señalan que el 2016 registró una vari</w:t>
      </w:r>
      <w:r w:rsidRPr="00376C70">
        <w:rPr>
          <w:rFonts w:ascii="Arial" w:eastAsia="Calibri" w:hAnsi="Arial" w:cs="Arial"/>
          <w:lang w:eastAsia="ja-JP"/>
        </w:rPr>
        <w:t>ación negativa de 0.7%</w:t>
      </w:r>
      <w:r w:rsidRPr="00376C70">
        <w:rPr>
          <w:rFonts w:ascii="Arial" w:eastAsia="Calibri" w:hAnsi="Arial" w:cs="Arial"/>
          <w:lang w:eastAsia="ja-JP"/>
        </w:rPr>
        <w:t xml:space="preserve"> del PIB en nuestro estado, mientras que las remesas familiares han ido a la baja; Con estos parámetros la analista invita a hacer un buen uso de su aguinaldo, evitando hacer malas inversiones, enfocando la atención en</w:t>
      </w:r>
      <w:r w:rsidRPr="00376C70">
        <w:rPr>
          <w:rFonts w:ascii="Arial" w:eastAsia="Calibri" w:hAnsi="Arial" w:cs="Arial"/>
          <w:lang w:eastAsia="ja-JP"/>
        </w:rPr>
        <w:t xml:space="preserve"> tres temas primordiales:</w:t>
      </w:r>
      <w:r w:rsidRPr="00376C70">
        <w:rPr>
          <w:rFonts w:ascii="Arial" w:eastAsia="Calibri" w:hAnsi="Arial" w:cs="Arial"/>
          <w:lang w:eastAsia="ja-JP"/>
        </w:rPr>
        <w:t xml:space="preserve"> ahorro, liquidación de deudas y hacer un consumo inteligente.</w:t>
      </w:r>
    </w:p>
    <w:p w14:paraId="15924D3A" w14:textId="77777777" w:rsidR="00376C70" w:rsidRPr="00376C70" w:rsidRDefault="00376C70" w:rsidP="00376C70">
      <w:pPr>
        <w:jc w:val="both"/>
        <w:rPr>
          <w:rFonts w:ascii="Arial" w:eastAsia="Calibri" w:hAnsi="Arial" w:cs="Arial"/>
          <w:lang w:eastAsia="ja-JP"/>
        </w:rPr>
      </w:pPr>
      <w:r w:rsidRPr="00376C70">
        <w:rPr>
          <w:rFonts w:ascii="Arial" w:eastAsia="Calibri" w:hAnsi="Arial" w:cs="Arial"/>
          <w:lang w:eastAsia="ja-JP"/>
        </w:rPr>
        <w:t xml:space="preserve">De acuerdo al INEGI, el sueldo promedio de un profesionista en Chiapas es de $6,600 pesos, por lo que el aguinaldo correspondiente a este sector oscilará entre los </w:t>
      </w:r>
      <w:r w:rsidRPr="00376C70">
        <w:rPr>
          <w:rFonts w:ascii="Arial" w:eastAsia="Calibri" w:hAnsi="Arial" w:cs="Arial"/>
          <w:lang w:eastAsia="ja-JP"/>
        </w:rPr>
        <w:t>3 mil y 4 mil pesos. ”E</w:t>
      </w:r>
      <w:r w:rsidRPr="00376C70">
        <w:rPr>
          <w:rFonts w:ascii="Arial" w:eastAsia="Calibri" w:hAnsi="Arial" w:cs="Arial"/>
          <w:lang w:eastAsia="ja-JP"/>
        </w:rPr>
        <w:t xml:space="preserve">l aguinaldo no será suficiente </w:t>
      </w:r>
      <w:r w:rsidRPr="00376C70">
        <w:rPr>
          <w:rFonts w:ascii="Arial" w:eastAsia="Calibri" w:hAnsi="Arial" w:cs="Arial"/>
          <w:lang w:eastAsia="ja-JP"/>
        </w:rPr>
        <w:t>este año, se</w:t>
      </w:r>
      <w:r w:rsidRPr="00376C70">
        <w:rPr>
          <w:rFonts w:ascii="Arial" w:eastAsia="Calibri" w:hAnsi="Arial" w:cs="Arial"/>
          <w:lang w:eastAsia="ja-JP"/>
        </w:rPr>
        <w:t xml:space="preserve"> recomienda tener reservado al menos $3,500 pesos para solventar los gastos de inicio de año, como los son el pago de predial, colegiaturas o inscripciones</w:t>
      </w:r>
      <w:r w:rsidRPr="00376C70">
        <w:rPr>
          <w:rFonts w:ascii="Arial" w:eastAsia="Calibri" w:hAnsi="Arial" w:cs="Arial"/>
          <w:lang w:eastAsia="ja-JP"/>
        </w:rPr>
        <w:t xml:space="preserve">” destacó </w:t>
      </w:r>
      <w:proofErr w:type="spellStart"/>
      <w:r w:rsidRPr="00376C70">
        <w:rPr>
          <w:rFonts w:ascii="Arial" w:eastAsia="Calibri" w:hAnsi="Arial" w:cs="Arial"/>
          <w:lang w:eastAsia="ja-JP"/>
        </w:rPr>
        <w:t>Cancino</w:t>
      </w:r>
      <w:proofErr w:type="spellEnd"/>
      <w:r w:rsidRPr="00376C70">
        <w:rPr>
          <w:rFonts w:ascii="Arial" w:eastAsia="Calibri" w:hAnsi="Arial" w:cs="Arial"/>
          <w:lang w:eastAsia="ja-JP"/>
        </w:rPr>
        <w:t>.</w:t>
      </w:r>
    </w:p>
    <w:p w14:paraId="12C68665" w14:textId="126EDFBC" w:rsidR="00376C70" w:rsidRPr="00376C70" w:rsidRDefault="00376C70" w:rsidP="00376C70">
      <w:pPr>
        <w:jc w:val="both"/>
        <w:rPr>
          <w:rFonts w:ascii="Arial" w:eastAsia="Calibri" w:hAnsi="Arial" w:cs="Arial"/>
          <w:lang w:eastAsia="ja-JP"/>
        </w:rPr>
      </w:pPr>
      <w:r w:rsidRPr="00376C70">
        <w:rPr>
          <w:rFonts w:ascii="Arial" w:eastAsia="Calibri" w:hAnsi="Arial" w:cs="Arial"/>
          <w:lang w:eastAsia="ja-JP"/>
        </w:rPr>
        <w:t>Independientemente del magisterio, sólo el 75% de los trabajadores formales percibirá aguinaldo este año. En Chiapas alrededor el 60% de los trabajadores que perciben el aguinaldo tienden a gastarlo totalmente o utilizarlo para pagar deudas.</w:t>
      </w:r>
    </w:p>
    <w:p w14:paraId="651E9792" w14:textId="5274641C" w:rsidR="00376C70" w:rsidRPr="00376C70" w:rsidRDefault="00376C70" w:rsidP="00376C70">
      <w:pPr>
        <w:jc w:val="both"/>
        <w:rPr>
          <w:rFonts w:ascii="Arial" w:eastAsia="Calibri" w:hAnsi="Arial" w:cs="Arial"/>
          <w:lang w:eastAsia="ja-JP"/>
        </w:rPr>
      </w:pPr>
      <w:r w:rsidRPr="00376C70">
        <w:rPr>
          <w:rFonts w:ascii="Arial" w:eastAsia="Calibri" w:hAnsi="Arial" w:cs="Arial"/>
          <w:lang w:eastAsia="ja-JP"/>
        </w:rPr>
        <w:t>“</w:t>
      </w:r>
      <w:r w:rsidRPr="00376C70">
        <w:rPr>
          <w:rFonts w:ascii="Arial" w:eastAsia="Calibri" w:hAnsi="Arial" w:cs="Arial"/>
          <w:lang w:eastAsia="ja-JP"/>
        </w:rPr>
        <w:t>A pesar del difícil panorama macroeconómico actual, no se espera que las empresas se endeuden por el pago del aguinaldo o que incumplan con el pago de este. El pago del aguinaldo debe ser en efectivo y cómo mínimo debe cubrir 15 días de sueldo libres de impuestos, teniendo como fecha límite el 20 de diciembre de este año para hacerlo</w:t>
      </w:r>
      <w:r w:rsidRPr="00376C70">
        <w:rPr>
          <w:rFonts w:ascii="Arial" w:eastAsia="Calibri" w:hAnsi="Arial" w:cs="Arial"/>
          <w:lang w:eastAsia="ja-JP"/>
        </w:rPr>
        <w:t>” agregó</w:t>
      </w:r>
      <w:r w:rsidRPr="00376C70">
        <w:rPr>
          <w:rFonts w:ascii="Arial" w:eastAsia="Calibri" w:hAnsi="Arial" w:cs="Arial"/>
          <w:lang w:eastAsia="ja-JP"/>
        </w:rPr>
        <w:t>.</w:t>
      </w:r>
    </w:p>
    <w:p w14:paraId="61A9B5CC" w14:textId="77777777" w:rsidR="00376C70" w:rsidRPr="00376C70" w:rsidRDefault="00376C70" w:rsidP="00376C70">
      <w:pPr>
        <w:jc w:val="both"/>
        <w:rPr>
          <w:rFonts w:ascii="Arial" w:eastAsia="Calibri" w:hAnsi="Arial" w:cs="Arial"/>
          <w:lang w:eastAsia="ja-JP"/>
        </w:rPr>
      </w:pPr>
      <w:r w:rsidRPr="00376C70">
        <w:rPr>
          <w:rFonts w:ascii="Arial" w:eastAsia="Calibri" w:hAnsi="Arial" w:cs="Arial"/>
          <w:lang w:eastAsia="ja-JP"/>
        </w:rPr>
        <w:t>La investigadora señala que el cierre de 2016 se vislumbra difícil y que sin duda el próximo año será uno más en el que la economía nacional y los mexicanos habremos de estar en una situación mucho más grave de la que estamos terminando, por lo que hay que llevar un mejor control de nuestra economía.</w:t>
      </w:r>
    </w:p>
    <w:p w14:paraId="46B03351" w14:textId="4B3A97C6" w:rsidR="00376C70" w:rsidRPr="00376C70" w:rsidRDefault="00376C70" w:rsidP="00376C70">
      <w:pPr>
        <w:jc w:val="both"/>
        <w:rPr>
          <w:rFonts w:ascii="Arial" w:eastAsia="Calibri" w:hAnsi="Arial" w:cs="Arial"/>
          <w:shd w:val="clear" w:color="auto" w:fill="FFFFFF"/>
        </w:rPr>
      </w:pPr>
      <w:r w:rsidRPr="00376C70">
        <w:rPr>
          <w:rFonts w:ascii="Arial" w:eastAsia="Calibri" w:hAnsi="Arial" w:cs="Arial"/>
          <w:shd w:val="clear" w:color="auto" w:fill="FFFFFF"/>
        </w:rPr>
        <w:t>Para finalizar</w:t>
      </w:r>
      <w:r w:rsidRPr="00376C70">
        <w:rPr>
          <w:rFonts w:ascii="Arial" w:eastAsia="Calibri" w:hAnsi="Arial" w:cs="Arial"/>
          <w:lang w:eastAsia="ja-JP"/>
        </w:rPr>
        <w:t xml:space="preserve">, la </w:t>
      </w:r>
      <w:r w:rsidRPr="00376C70">
        <w:rPr>
          <w:rFonts w:ascii="Arial" w:eastAsia="Calibri" w:hAnsi="Arial" w:cs="Arial"/>
          <w:shd w:val="clear" w:color="auto" w:fill="FFFFFF"/>
        </w:rPr>
        <w:t xml:space="preserve">docente </w:t>
      </w:r>
      <w:r w:rsidRPr="00376C70">
        <w:rPr>
          <w:rFonts w:ascii="Arial" w:eastAsia="Calibri" w:hAnsi="Arial" w:cs="Arial"/>
          <w:shd w:val="clear" w:color="auto" w:fill="FFFFFF"/>
        </w:rPr>
        <w:t>de la EBC</w:t>
      </w:r>
      <w:r w:rsidRPr="00376C70">
        <w:rPr>
          <w:rFonts w:ascii="Arial" w:eastAsia="Calibri" w:hAnsi="Arial" w:cs="Arial"/>
          <w:shd w:val="clear" w:color="auto" w:fill="FFFFFF"/>
        </w:rPr>
        <w:t>, sugirió hacer una adecuada planeac</w:t>
      </w:r>
      <w:r>
        <w:rPr>
          <w:rFonts w:ascii="Arial" w:eastAsia="Calibri" w:hAnsi="Arial" w:cs="Arial"/>
          <w:shd w:val="clear" w:color="auto" w:fill="FFFFFF"/>
        </w:rPr>
        <w:t>ión del gasto de su aguinaldo,</w:t>
      </w:r>
      <w:r w:rsidRPr="00376C70">
        <w:rPr>
          <w:rFonts w:ascii="Arial" w:eastAsia="Calibri" w:hAnsi="Arial" w:cs="Arial"/>
          <w:shd w:val="clear" w:color="auto" w:fill="FFFFFF"/>
        </w:rPr>
        <w:t xml:space="preserve"> no hacer gastos innecesarios por la emoción de </w:t>
      </w:r>
      <w:r w:rsidRPr="00376C70">
        <w:rPr>
          <w:rFonts w:ascii="Arial" w:eastAsia="Calibri" w:hAnsi="Arial" w:cs="Arial"/>
          <w:shd w:val="clear" w:color="auto" w:fill="FFFFFF"/>
        </w:rPr>
        <w:t>las fechas de</w:t>
      </w:r>
      <w:r>
        <w:rPr>
          <w:rFonts w:ascii="Arial" w:eastAsia="Calibri" w:hAnsi="Arial" w:cs="Arial"/>
          <w:shd w:val="clear" w:color="auto" w:fill="FFFFFF"/>
        </w:rPr>
        <w:t>cembrinas y</w:t>
      </w:r>
      <w:r w:rsidRPr="00376C70">
        <w:rPr>
          <w:rFonts w:ascii="Arial" w:eastAsia="Calibri" w:hAnsi="Arial" w:cs="Arial"/>
          <w:shd w:val="clear" w:color="auto" w:fill="FFFFFF"/>
        </w:rPr>
        <w:t xml:space="preserve"> no hacer uso de créditos financieros, ya que con la expectativa existente de que suban las tasas de interés, esto podría perjudicar más a la economía familiar.</w:t>
      </w:r>
    </w:p>
    <w:p w14:paraId="0B5F2C30" w14:textId="35ABE6C0" w:rsidR="008F1FEC" w:rsidRDefault="008F1FEC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p w14:paraId="1C2C6198" w14:textId="6F552045" w:rsidR="00376C70" w:rsidRPr="00376C70" w:rsidRDefault="00376C70" w:rsidP="00376C7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r w:rsidRPr="00F43781">
        <w:rPr>
          <w:rFonts w:ascii="Arial" w:eastAsia="Times New Roman" w:hAnsi="Arial" w:cs="Arial"/>
          <w:sz w:val="20"/>
          <w:szCs w:val="20"/>
          <w:lang w:eastAsia="es-MX"/>
        </w:rPr>
        <w:t>###</w:t>
      </w:r>
    </w:p>
    <w:bookmarkEnd w:id="0"/>
    <w:p w14:paraId="6DA8B718" w14:textId="77777777" w:rsidR="00376C70" w:rsidRDefault="00376C70" w:rsidP="00376C7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Acerca de la EBC</w:t>
      </w:r>
    </w:p>
    <w:p w14:paraId="7C84FA5E" w14:textId="77777777" w:rsidR="00376C70" w:rsidRPr="00F43781" w:rsidRDefault="00376C70" w:rsidP="00376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shd w:val="clear" w:color="auto" w:fill="FFFFFF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 más de 85 años de experiencia la Escuela Bancaria y Comercial (EBC), es la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Institución de Educación Superior Privada más antigua del país, especializada en Negocios. Cuya visión aspira a que la excelencia educativa sea base de su trabajo</w:t>
      </w:r>
      <w:r w:rsidRPr="00F43781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es-MX"/>
        </w:rPr>
        <w:t xml:space="preserve">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F43781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es-MX"/>
        </w:rPr>
        <w:t xml:space="preserve">: </w:t>
      </w:r>
      <w:hyperlink r:id="rId8" w:history="1">
        <w:r w:rsidRPr="00F43781">
          <w:rPr>
            <w:rFonts w:ascii="Arial" w:eastAsia="Times New Roman" w:hAnsi="Arial" w:cs="Arial"/>
            <w:b/>
            <w:i/>
            <w:color w:val="0070C0"/>
            <w:sz w:val="20"/>
            <w:szCs w:val="20"/>
            <w:u w:val="single"/>
            <w:shd w:val="clear" w:color="auto" w:fill="FFFFFF"/>
            <w:lang w:eastAsia="es-MX"/>
          </w:rPr>
          <w:t>www.ebc.mx</w:t>
        </w:r>
      </w:hyperlink>
    </w:p>
    <w:p w14:paraId="1485E2A9" w14:textId="77777777" w:rsidR="00376C70" w:rsidRPr="00F43781" w:rsidRDefault="00376C70" w:rsidP="00376C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Coordinadora Medios EBC                                      Directora Relaciones Institucionales                                  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Carolina Nacif                                                             América Anguiano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br/>
      </w:r>
      <w:hyperlink r:id="rId9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>c.nacif@ebc.edu.mx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                           </w:t>
      </w:r>
      <w:hyperlink r:id="rId10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 xml:space="preserve">a.anguiano002@ebc.edu.mx                                                                                                       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3683-2400                                                                  3683-2400</w:t>
      </w:r>
    </w:p>
    <w:p w14:paraId="5B0DE972" w14:textId="77777777" w:rsidR="00376C70" w:rsidRDefault="00376C70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p w14:paraId="3FC1977A" w14:textId="77777777" w:rsidR="00376C70" w:rsidRDefault="00376C70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sectPr w:rsidR="00376C70" w:rsidSect="00540261">
      <w:headerReference w:type="default" r:id="rId11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BAE4" w14:textId="77777777" w:rsidR="00F67B87" w:rsidRDefault="00F67B87" w:rsidP="00C74F92">
      <w:pPr>
        <w:spacing w:after="0" w:line="240" w:lineRule="auto"/>
      </w:pPr>
      <w:r>
        <w:separator/>
      </w:r>
    </w:p>
  </w:endnote>
  <w:endnote w:type="continuationSeparator" w:id="0">
    <w:p w14:paraId="462A9E05" w14:textId="77777777" w:rsidR="00F67B87" w:rsidRDefault="00F67B87" w:rsidP="00C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B32D" w14:textId="77777777" w:rsidR="00F67B87" w:rsidRDefault="00F67B87" w:rsidP="00C74F92">
      <w:pPr>
        <w:spacing w:after="0" w:line="240" w:lineRule="auto"/>
      </w:pPr>
      <w:r>
        <w:separator/>
      </w:r>
    </w:p>
  </w:footnote>
  <w:footnote w:type="continuationSeparator" w:id="0">
    <w:p w14:paraId="3CDD5837" w14:textId="77777777" w:rsidR="00F67B87" w:rsidRDefault="00F67B87" w:rsidP="00C7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D05C" w14:textId="77777777" w:rsidR="00C74F92" w:rsidRPr="00C74F92" w:rsidRDefault="00C74F92" w:rsidP="00C74F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4210B1" wp14:editId="6C873BC0">
          <wp:simplePos x="0" y="0"/>
          <wp:positionH relativeFrom="column">
            <wp:posOffset>-1028065</wp:posOffset>
          </wp:positionH>
          <wp:positionV relativeFrom="paragraph">
            <wp:posOffset>-464185</wp:posOffset>
          </wp:positionV>
          <wp:extent cx="7771765" cy="991204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Formato-AVISO-Plantilla-_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991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1E44"/>
    <w:multiLevelType w:val="multilevel"/>
    <w:tmpl w:val="81BEF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FE75A5"/>
    <w:multiLevelType w:val="hybridMultilevel"/>
    <w:tmpl w:val="187A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4357"/>
    <w:multiLevelType w:val="hybridMultilevel"/>
    <w:tmpl w:val="5DD0880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C6F311B"/>
    <w:multiLevelType w:val="multilevel"/>
    <w:tmpl w:val="0D1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E6DFE"/>
    <w:multiLevelType w:val="hybridMultilevel"/>
    <w:tmpl w:val="08F86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4A2A7B"/>
    <w:multiLevelType w:val="hybridMultilevel"/>
    <w:tmpl w:val="56DA7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5908"/>
    <w:multiLevelType w:val="hybridMultilevel"/>
    <w:tmpl w:val="9A4A7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6"/>
    <w:rsid w:val="00072244"/>
    <w:rsid w:val="000751DC"/>
    <w:rsid w:val="00087EE9"/>
    <w:rsid w:val="0009412C"/>
    <w:rsid w:val="000F6CA7"/>
    <w:rsid w:val="000F7EAD"/>
    <w:rsid w:val="00121827"/>
    <w:rsid w:val="001A6963"/>
    <w:rsid w:val="001A6A21"/>
    <w:rsid w:val="001B7EAF"/>
    <w:rsid w:val="001C79BF"/>
    <w:rsid w:val="0020092E"/>
    <w:rsid w:val="002266EF"/>
    <w:rsid w:val="002A7CD7"/>
    <w:rsid w:val="002C5864"/>
    <w:rsid w:val="00336B88"/>
    <w:rsid w:val="00376C70"/>
    <w:rsid w:val="003B0CCA"/>
    <w:rsid w:val="003C2018"/>
    <w:rsid w:val="003D0869"/>
    <w:rsid w:val="004155CC"/>
    <w:rsid w:val="004B4EF0"/>
    <w:rsid w:val="004F0976"/>
    <w:rsid w:val="00507D0C"/>
    <w:rsid w:val="005111CB"/>
    <w:rsid w:val="0052274C"/>
    <w:rsid w:val="00540261"/>
    <w:rsid w:val="00570555"/>
    <w:rsid w:val="00570DBF"/>
    <w:rsid w:val="005B61DA"/>
    <w:rsid w:val="006274A1"/>
    <w:rsid w:val="006342B6"/>
    <w:rsid w:val="00645BA1"/>
    <w:rsid w:val="00675E26"/>
    <w:rsid w:val="006772A8"/>
    <w:rsid w:val="00677842"/>
    <w:rsid w:val="006A730F"/>
    <w:rsid w:val="006C0846"/>
    <w:rsid w:val="00734191"/>
    <w:rsid w:val="007808C6"/>
    <w:rsid w:val="007962A7"/>
    <w:rsid w:val="007D0C5E"/>
    <w:rsid w:val="007F039A"/>
    <w:rsid w:val="00855DE3"/>
    <w:rsid w:val="008921E0"/>
    <w:rsid w:val="008F1FEC"/>
    <w:rsid w:val="00904897"/>
    <w:rsid w:val="00914428"/>
    <w:rsid w:val="009335C4"/>
    <w:rsid w:val="009408EA"/>
    <w:rsid w:val="009935B6"/>
    <w:rsid w:val="00A461AE"/>
    <w:rsid w:val="00AE1FFD"/>
    <w:rsid w:val="00AE4CB9"/>
    <w:rsid w:val="00B22E0C"/>
    <w:rsid w:val="00B27C32"/>
    <w:rsid w:val="00B866DA"/>
    <w:rsid w:val="00B868AC"/>
    <w:rsid w:val="00BB14D9"/>
    <w:rsid w:val="00BB57ED"/>
    <w:rsid w:val="00BC75C6"/>
    <w:rsid w:val="00BD03C0"/>
    <w:rsid w:val="00BE1E94"/>
    <w:rsid w:val="00C27F63"/>
    <w:rsid w:val="00C74F92"/>
    <w:rsid w:val="00C76A0D"/>
    <w:rsid w:val="00C924CF"/>
    <w:rsid w:val="00CC28BD"/>
    <w:rsid w:val="00CE2B05"/>
    <w:rsid w:val="00CE75DC"/>
    <w:rsid w:val="00D24CF6"/>
    <w:rsid w:val="00D45A2E"/>
    <w:rsid w:val="00D56B9E"/>
    <w:rsid w:val="00DB566F"/>
    <w:rsid w:val="00E2718D"/>
    <w:rsid w:val="00E36249"/>
    <w:rsid w:val="00E42368"/>
    <w:rsid w:val="00E92094"/>
    <w:rsid w:val="00F050BD"/>
    <w:rsid w:val="00F14EA9"/>
    <w:rsid w:val="00F67B87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20A45"/>
  <w15:docId w15:val="{EC403B8A-C008-4C80-982E-7B7E20A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08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F92"/>
  </w:style>
  <w:style w:type="paragraph" w:styleId="Piedepgina">
    <w:name w:val="footer"/>
    <w:basedOn w:val="Normal"/>
    <w:link w:val="Piedepgina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92"/>
  </w:style>
  <w:style w:type="paragraph" w:styleId="Textodeglobo">
    <w:name w:val="Balloon Text"/>
    <w:basedOn w:val="Normal"/>
    <w:link w:val="TextodegloboCar"/>
    <w:uiPriority w:val="99"/>
    <w:semiHidden/>
    <w:unhideWhenUsed/>
    <w:rsid w:val="00C74F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92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F1FEC"/>
    <w:pPr>
      <w:spacing w:after="0" w:line="264" w:lineRule="auto"/>
    </w:pPr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8F1FEC"/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7808C6"/>
    <w:rPr>
      <w:b/>
      <w:bCs/>
    </w:rPr>
  </w:style>
  <w:style w:type="character" w:customStyle="1" w:styleId="apple-converted-space">
    <w:name w:val="apple-converted-space"/>
    <w:basedOn w:val="Fuentedeprrafopredeter"/>
    <w:rsid w:val="007808C6"/>
  </w:style>
  <w:style w:type="paragraph" w:styleId="Prrafodelista">
    <w:name w:val="List Paragraph"/>
    <w:basedOn w:val="Normal"/>
    <w:uiPriority w:val="34"/>
    <w:qFormat/>
    <w:rsid w:val="002266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191"/>
    <w:rPr>
      <w:color w:val="0000FF" w:themeColor="hyperlink"/>
      <w:u w:val="single"/>
    </w:rPr>
  </w:style>
  <w:style w:type="paragraph" w:customStyle="1" w:styleId="font9">
    <w:name w:val="font_9"/>
    <w:basedOn w:val="Normal"/>
    <w:rsid w:val="005B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lacionesp\Desktop\www.ebc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anguiano002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nacif@ebc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1C9C-1F6C-439D-B4D5-247BEAB7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De Prado Losada</dc:creator>
  <cp:lastModifiedBy>Carolina Nacif Tajonar</cp:lastModifiedBy>
  <cp:revision>2</cp:revision>
  <cp:lastPrinted>2016-05-18T19:46:00Z</cp:lastPrinted>
  <dcterms:created xsi:type="dcterms:W3CDTF">2016-12-16T21:56:00Z</dcterms:created>
  <dcterms:modified xsi:type="dcterms:W3CDTF">2016-12-16T21:56:00Z</dcterms:modified>
</cp:coreProperties>
</file>